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9E" w:rsidRDefault="009C026E" w:rsidP="009C026E">
      <w:pPr>
        <w:pStyle w:val="NoSpacing"/>
        <w:rPr>
          <w:rFonts w:ascii="Arial" w:hAnsi="Arial" w:cs="Arial"/>
          <w:sz w:val="24"/>
          <w:szCs w:val="24"/>
        </w:rPr>
      </w:pPr>
      <w:r w:rsidRPr="009C026E">
        <w:rPr>
          <w:b/>
        </w:rPr>
        <w:br/>
      </w:r>
      <w:r w:rsidR="004E749E">
        <w:rPr>
          <w:rFonts w:ascii="Arial" w:hAnsi="Arial" w:cs="Arial"/>
          <w:b/>
          <w:sz w:val="24"/>
          <w:szCs w:val="24"/>
        </w:rPr>
        <w:t xml:space="preserve">Opdracht: </w:t>
      </w:r>
      <w:r w:rsidR="004E749E">
        <w:rPr>
          <w:rFonts w:ascii="Arial" w:hAnsi="Arial" w:cs="Arial"/>
          <w:sz w:val="24"/>
          <w:szCs w:val="24"/>
        </w:rPr>
        <w:t xml:space="preserve">maak een samenvatting van onderstaande tekst door uit de belangrijkste alinea’s de kernzin (of meerdere kernzinnen) over te nemen en achter elkaar te zetten. Aan het eind controleer je of de zinnen goed op elkaar aansluiten en of ze samen een logisch verhaal vertellen. Gebruik </w:t>
      </w:r>
      <w:r w:rsidR="004E749E" w:rsidRPr="004E749E">
        <w:rPr>
          <w:rFonts w:ascii="Arial" w:hAnsi="Arial" w:cs="Arial"/>
          <w:sz w:val="24"/>
          <w:szCs w:val="24"/>
          <w:u w:val="single"/>
        </w:rPr>
        <w:t>maximaal 10 zin</w:t>
      </w:r>
      <w:r w:rsidR="004E749E">
        <w:rPr>
          <w:rFonts w:ascii="Arial" w:hAnsi="Arial" w:cs="Arial"/>
          <w:sz w:val="24"/>
          <w:szCs w:val="24"/>
          <w:u w:val="single"/>
        </w:rPr>
        <w:t>n</w:t>
      </w:r>
      <w:r w:rsidR="004E749E" w:rsidRPr="004E749E">
        <w:rPr>
          <w:rFonts w:ascii="Arial" w:hAnsi="Arial" w:cs="Arial"/>
          <w:sz w:val="24"/>
          <w:szCs w:val="24"/>
          <w:u w:val="single"/>
        </w:rPr>
        <w:t>en</w:t>
      </w:r>
      <w:r w:rsidR="004E749E">
        <w:rPr>
          <w:rFonts w:ascii="Arial" w:hAnsi="Arial" w:cs="Arial"/>
          <w:sz w:val="24"/>
          <w:szCs w:val="24"/>
        </w:rPr>
        <w:t>.</w:t>
      </w:r>
    </w:p>
    <w:p w:rsidR="004E749E" w:rsidRPr="004E749E" w:rsidRDefault="004E749E" w:rsidP="009C026E">
      <w:pPr>
        <w:pStyle w:val="NoSpacing"/>
        <w:rPr>
          <w:rFonts w:ascii="Arial" w:hAnsi="Arial" w:cs="Arial"/>
          <w:sz w:val="24"/>
          <w:szCs w:val="24"/>
        </w:rPr>
      </w:pPr>
    </w:p>
    <w:p w:rsidR="009C026E" w:rsidRPr="009C026E" w:rsidRDefault="009C026E" w:rsidP="009C026E">
      <w:pPr>
        <w:pStyle w:val="NoSpacing"/>
        <w:rPr>
          <w:rFonts w:ascii="Arial" w:hAnsi="Arial" w:cs="Arial"/>
          <w:b/>
          <w:sz w:val="24"/>
          <w:szCs w:val="24"/>
        </w:rPr>
      </w:pPr>
      <w:r w:rsidRPr="009C026E">
        <w:rPr>
          <w:rFonts w:ascii="Arial" w:hAnsi="Arial" w:cs="Arial"/>
          <w:b/>
          <w:sz w:val="24"/>
          <w:szCs w:val="24"/>
        </w:rPr>
        <w:t>Duizenden</w:t>
      </w:r>
      <w:r w:rsidRPr="009C026E">
        <w:rPr>
          <w:rStyle w:val="apple-converted-space"/>
          <w:rFonts w:ascii="Arial" w:hAnsi="Arial" w:cs="Arial"/>
          <w:b/>
          <w:sz w:val="24"/>
          <w:szCs w:val="24"/>
        </w:rPr>
        <w:t> </w:t>
      </w:r>
      <w:bookmarkStart w:id="0" w:name="ORIGHIT_2"/>
      <w:bookmarkStart w:id="1" w:name="HIT_2"/>
      <w:bookmarkEnd w:id="0"/>
      <w:bookmarkEnd w:id="1"/>
      <w:r w:rsidRPr="009C026E">
        <w:rPr>
          <w:rStyle w:val="hit"/>
          <w:rFonts w:ascii="Arial" w:hAnsi="Arial" w:cs="Arial"/>
          <w:b/>
          <w:sz w:val="24"/>
          <w:szCs w:val="24"/>
        </w:rPr>
        <w:t>bootvluchtelingen</w:t>
      </w:r>
      <w:r w:rsidRPr="009C026E">
        <w:rPr>
          <w:rStyle w:val="apple-converted-space"/>
          <w:rFonts w:ascii="Arial" w:hAnsi="Arial" w:cs="Arial"/>
          <w:b/>
          <w:sz w:val="24"/>
          <w:szCs w:val="24"/>
        </w:rPr>
        <w:t> </w:t>
      </w:r>
      <w:r w:rsidRPr="009C026E">
        <w:rPr>
          <w:rFonts w:ascii="Arial" w:hAnsi="Arial" w:cs="Arial"/>
          <w:b/>
          <w:sz w:val="24"/>
          <w:szCs w:val="24"/>
        </w:rPr>
        <w:t>spoelen aan in Atjeh en Maleisië</w:t>
      </w:r>
    </w:p>
    <w:p w:rsidR="009C026E" w:rsidRDefault="009C026E" w:rsidP="009C026E">
      <w:pPr>
        <w:pStyle w:val="NoSpacing"/>
        <w:rPr>
          <w:rFonts w:ascii="Arial" w:hAnsi="Arial" w:cs="Arial"/>
          <w:sz w:val="24"/>
          <w:szCs w:val="24"/>
        </w:rPr>
      </w:pPr>
    </w:p>
    <w:p w:rsidR="009C026E" w:rsidRPr="009C026E" w:rsidRDefault="009C026E" w:rsidP="009C026E">
      <w:pPr>
        <w:pStyle w:val="NoSpacing"/>
        <w:rPr>
          <w:rFonts w:ascii="Arial" w:hAnsi="Arial" w:cs="Arial"/>
          <w:sz w:val="24"/>
          <w:szCs w:val="24"/>
        </w:rPr>
      </w:pPr>
      <w:r>
        <w:rPr>
          <w:rFonts w:ascii="Arial" w:hAnsi="Arial" w:cs="Arial"/>
          <w:sz w:val="24"/>
          <w:szCs w:val="24"/>
        </w:rPr>
        <w:t xml:space="preserve">(1) </w:t>
      </w:r>
      <w:r w:rsidRPr="009C026E">
        <w:rPr>
          <w:rFonts w:ascii="Arial" w:hAnsi="Arial" w:cs="Arial"/>
          <w:sz w:val="24"/>
          <w:szCs w:val="24"/>
        </w:rPr>
        <w:t>Niemand verwachtte ze meer, maar de Aziatische</w:t>
      </w:r>
      <w:r w:rsidRPr="009C026E">
        <w:rPr>
          <w:rStyle w:val="apple-converted-space"/>
          <w:rFonts w:ascii="Arial" w:hAnsi="Arial" w:cs="Arial"/>
          <w:sz w:val="24"/>
          <w:szCs w:val="24"/>
        </w:rPr>
        <w:t> </w:t>
      </w:r>
      <w:bookmarkStart w:id="2" w:name="ORIGHIT_3"/>
      <w:bookmarkStart w:id="3" w:name="HIT_3"/>
      <w:bookmarkEnd w:id="2"/>
      <w:bookmarkEnd w:id="3"/>
      <w:r w:rsidRPr="009C026E">
        <w:rPr>
          <w:rStyle w:val="hit"/>
          <w:rFonts w:ascii="Arial" w:hAnsi="Arial" w:cs="Arial"/>
          <w:sz w:val="24"/>
          <w:szCs w:val="24"/>
        </w:rPr>
        <w:t>bootvluchtelingen</w:t>
      </w:r>
      <w:r w:rsidRPr="009C026E">
        <w:rPr>
          <w:rStyle w:val="apple-converted-space"/>
          <w:rFonts w:ascii="Arial" w:hAnsi="Arial" w:cs="Arial"/>
          <w:sz w:val="24"/>
          <w:szCs w:val="24"/>
        </w:rPr>
        <w:t> </w:t>
      </w:r>
      <w:r w:rsidRPr="009C026E">
        <w:rPr>
          <w:rFonts w:ascii="Arial" w:hAnsi="Arial" w:cs="Arial"/>
          <w:sz w:val="24"/>
          <w:szCs w:val="24"/>
        </w:rPr>
        <w:t>zijn weer volop in beweging. Bijna tweeduizend opvarenden van overvolle houten scheepjes zijn zondag en maandag opgepikt voor de kusten van Maleisië en het Indonesische eiland Atjeh. Het is vermoedelijk nog niet alles. Gevreesd wordt dat andere bootjes nog steeds ronddobberen op zee, met nog eens duizenden vluchtelingen uit vooral Birma en Bangladesh.</w:t>
      </w:r>
    </w:p>
    <w:p w:rsidR="009C026E" w:rsidRDefault="009C026E" w:rsidP="009C026E">
      <w:pPr>
        <w:pStyle w:val="NoSpacing"/>
        <w:rPr>
          <w:rFonts w:ascii="Arial" w:hAnsi="Arial" w:cs="Arial"/>
          <w:sz w:val="24"/>
          <w:szCs w:val="24"/>
        </w:rPr>
      </w:pPr>
    </w:p>
    <w:p w:rsidR="00110BB1" w:rsidRPr="009C026E" w:rsidRDefault="009C026E" w:rsidP="009C026E">
      <w:pPr>
        <w:pStyle w:val="NoSpacing"/>
        <w:rPr>
          <w:rFonts w:ascii="Arial" w:hAnsi="Arial" w:cs="Arial"/>
          <w:sz w:val="24"/>
          <w:szCs w:val="24"/>
        </w:rPr>
      </w:pPr>
      <w:r>
        <w:rPr>
          <w:rFonts w:ascii="Arial" w:hAnsi="Arial" w:cs="Arial"/>
          <w:sz w:val="24"/>
          <w:szCs w:val="24"/>
        </w:rPr>
        <w:t xml:space="preserve">(2) </w:t>
      </w:r>
      <w:r w:rsidRPr="009C026E">
        <w:rPr>
          <w:rFonts w:ascii="Arial" w:hAnsi="Arial" w:cs="Arial"/>
          <w:sz w:val="24"/>
          <w:szCs w:val="24"/>
        </w:rPr>
        <w:t>De vluchtelingen zijn op drift geraakt omdat de vaste mensensmokkelroute via Thailand plotseling is afgesloten. Thailand is een klopjacht op smokkelaars begonnen, nadat in het grensgebied met Maleisië een verlaten concentratiekamp voor vluchtelingen en een bijbehorend massagraf waren ontdekt. De mensensmokkelaars durven de migranten daarom niet meer in Thailand aan wal te brengen. Volgens de Internationale Organisatie voor Migratie (IOM) zouden daardoor nog achtduizend vluchtelingen voor de kust van Thailand op zee ronddrijven.</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(3) </w:t>
      </w:r>
      <w:r w:rsidRPr="009C026E">
        <w:rPr>
          <w:rFonts w:ascii="Arial" w:hAnsi="Arial" w:cs="Arial"/>
          <w:sz w:val="24"/>
          <w:szCs w:val="24"/>
        </w:rPr>
        <w:t>De 'handel' van de smokkelaars bestaat sinds jaar en dag vooral uit Rohingya uit Birma, een kleine moslimminderheid in het overwegend boeddhistische land. Ze zijn verschoppelingen in Birma, waar ze worden beschouwd als minderwaardig, en zelfs als buitenlanders. Officieel worden ze 'Bengalezen' genoemd, want volgens de Birmese regering zijn ze dat: illegalen uit het naburige Bangladesh. Ze wonen echter al vele generaties in Birma, al zijn ze wel etnisch en cultureel verwant aan hun Bengaalse buren.</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(4) </w:t>
      </w:r>
      <w:r w:rsidRPr="009C026E">
        <w:rPr>
          <w:rFonts w:ascii="Arial" w:hAnsi="Arial" w:cs="Arial"/>
          <w:sz w:val="24"/>
          <w:szCs w:val="24"/>
        </w:rPr>
        <w:t>In 2012 ontaardde de vervolging in de westelijke deelstaat Rakhine in ware pogroms tegen alles wat Rohingya was. Dat geweld was aangewakkerd door politici van nationalistische partijen, die met Rohingya-haat stemmen hoopten te winnen bij de Birmese kiezers.</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(5) </w:t>
      </w:r>
      <w:r w:rsidRPr="009C026E">
        <w:rPr>
          <w:rFonts w:ascii="Arial" w:hAnsi="Arial" w:cs="Arial"/>
          <w:sz w:val="24"/>
          <w:szCs w:val="24"/>
        </w:rPr>
        <w:t>Die haat sloeg aan. Rohingya-dorpen en -moskeeën werden platgebrand, en meer dan honderdduizend Rohingya kwamen terecht in geïmproviseerde vluchtelingenkampen. Daar ontbreekt het hun sindsdien aan bijna elke hulp. Internationale organisaties worden door de Birmese overheid nauwelijks getolereerd. Ook Artsen Zonder Grenzen werd er het werken een tijdlang onmogelijk gemaakt. Buitenlandse protesten hebben weinig effect.</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(6) </w:t>
      </w:r>
      <w:r w:rsidRPr="009C026E">
        <w:rPr>
          <w:rFonts w:ascii="Arial" w:hAnsi="Arial" w:cs="Arial"/>
          <w:sz w:val="24"/>
          <w:szCs w:val="24"/>
        </w:rPr>
        <w:t>De enige uitweg voor de Rohingya is vertrekken. Dat doen ze in groten getale. Met overvolle, gammele boten varen ze richting Thailand en Maleisië. De reis eindigt meestal in Thailand, waar ze in handen vallen van bendes mensenhandelaren. Die houden hen soms vast in verborgen kampen in het bos, waar ze moeten blijven tot iemand losgeld voor hen betaalt. Of ze worden doorverkocht aan 'agenten' die hun tegen betaling werk bezorgen op plantages in Maleisië. De minder gelukkigen worden op bootjes gezet en de zee op gestuurd, waar ze zonder eten, drinken en benzine ronddobberen tot iemand ze vindt.</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(7) </w:t>
      </w:r>
      <w:r w:rsidRPr="009C026E">
        <w:rPr>
          <w:rFonts w:ascii="Arial" w:hAnsi="Arial" w:cs="Arial"/>
          <w:sz w:val="24"/>
          <w:szCs w:val="24"/>
        </w:rPr>
        <w:t>Het verlaten kamp dat vorige week in Thailand werd ontdekt, lag pal op de grens met Maleisië en leverde mogelijk Rohingya aan de plantages aan de overkant. Bij het kamp werden massagraven aangetroffen met daarin tientallen lichamen. Onduidelijk is nog of de doden slachtoffer zijn geworden van geweld of van ziekte en ondervoeding.</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lastRenderedPageBreak/>
        <w:br/>
      </w:r>
      <w:r>
        <w:rPr>
          <w:rFonts w:ascii="Arial" w:hAnsi="Arial" w:cs="Arial"/>
          <w:sz w:val="24"/>
          <w:szCs w:val="24"/>
        </w:rPr>
        <w:t xml:space="preserve">(8) </w:t>
      </w:r>
      <w:r w:rsidRPr="009C026E">
        <w:rPr>
          <w:rFonts w:ascii="Arial" w:hAnsi="Arial" w:cs="Arial"/>
          <w:sz w:val="24"/>
          <w:szCs w:val="24"/>
        </w:rPr>
        <w:t>De premier en juntaleider van Thailand, Prayuth Chan Ocha, verklaarde na de ontdekking de oorlog aan de mensenhandel in Thailand. Bij de grote schoonmaak die hij in gang zette, is een aantal politieofficieren gearresteerd of overgeplaatst. Lokale leiders, politie en leger lijken in hoge mate betrokken bij de lucratieve handel in vluchtelingen.</w:t>
      </w:r>
      <w:r w:rsidRPr="009C026E">
        <w:rPr>
          <w:rStyle w:val="apple-converted-space"/>
          <w:rFonts w:ascii="Arial" w:hAnsi="Arial" w:cs="Arial"/>
          <w:sz w:val="24"/>
          <w:szCs w:val="24"/>
        </w:rPr>
        <w:t> </w:t>
      </w:r>
      <w:r w:rsidRPr="009C026E">
        <w:rPr>
          <w:rFonts w:ascii="Arial" w:hAnsi="Arial" w:cs="Arial"/>
          <w:sz w:val="24"/>
          <w:szCs w:val="24"/>
        </w:rPr>
        <w:br/>
      </w:r>
      <w:r w:rsidRPr="009C026E">
        <w:rPr>
          <w:rFonts w:ascii="Arial" w:hAnsi="Arial" w:cs="Arial"/>
          <w:sz w:val="24"/>
          <w:szCs w:val="24"/>
        </w:rPr>
        <w:br/>
      </w:r>
      <w:r>
        <w:rPr>
          <w:rFonts w:ascii="Arial" w:hAnsi="Arial" w:cs="Arial"/>
          <w:sz w:val="24"/>
          <w:szCs w:val="24"/>
        </w:rPr>
        <w:t xml:space="preserve">(9) </w:t>
      </w:r>
      <w:r w:rsidRPr="009C026E">
        <w:rPr>
          <w:rFonts w:ascii="Arial" w:hAnsi="Arial" w:cs="Arial"/>
          <w:sz w:val="24"/>
          <w:szCs w:val="24"/>
        </w:rPr>
        <w:t>De vluchtelingenstroom lijkt intussen alleen maar toe te nemen. De afgelopen drie maanden zijn zo'n 25 duizend vluchtelingen vanuit Birma de zee over gevaren. Voor zover valt na te gaan, zijn er in die periode minstens driehonderd vluchtelingen op zee omgekomen. Behalve Rohingya vluchten tegenwoordig ook steeds meer Bengalezen, die willen ontsnappen aan de schrijnende armoede in Bangladesh.</w:t>
      </w:r>
      <w:bookmarkStart w:id="4" w:name="_GoBack"/>
      <w:bookmarkEnd w:id="4"/>
    </w:p>
    <w:sectPr w:rsidR="00110BB1" w:rsidRPr="009C026E" w:rsidSect="004E749E">
      <w:pgSz w:w="11906" w:h="16838"/>
      <w:pgMar w:top="1276" w:right="566" w:bottom="170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26E"/>
    <w:rsid w:val="00110BB1"/>
    <w:rsid w:val="004E4089"/>
    <w:rsid w:val="004E749E"/>
    <w:rsid w:val="009C02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9C02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9C026E"/>
  </w:style>
  <w:style w:type="character" w:customStyle="1" w:styleId="hit">
    <w:name w:val="hit"/>
    <w:basedOn w:val="DefaultParagraphFont"/>
    <w:rsid w:val="009C026E"/>
  </w:style>
  <w:style w:type="paragraph" w:styleId="NoSpacing">
    <w:name w:val="No Spacing"/>
    <w:uiPriority w:val="1"/>
    <w:qFormat/>
    <w:rsid w:val="009C02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oose">
    <w:name w:val="loose"/>
    <w:basedOn w:val="Standaard"/>
    <w:rsid w:val="009C02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C026E"/>
  </w:style>
  <w:style w:type="character" w:customStyle="1" w:styleId="hit">
    <w:name w:val="hit"/>
    <w:basedOn w:val="Standaardalinea-lettertype"/>
    <w:rsid w:val="009C026E"/>
  </w:style>
  <w:style w:type="paragraph" w:styleId="Geenafstand">
    <w:name w:val="No Spacing"/>
    <w:uiPriority w:val="1"/>
    <w:qFormat/>
    <w:rsid w:val="009C026E"/>
    <w:pPr>
      <w:spacing w:after="0" w:line="240" w:lineRule="auto"/>
    </w:pPr>
  </w:style>
</w:styles>
</file>

<file path=word/webSettings.xml><?xml version="1.0" encoding="utf-8"?>
<w:webSettings xmlns:r="http://schemas.openxmlformats.org/officeDocument/2006/relationships" xmlns:w="http://schemas.openxmlformats.org/wordprocessingml/2006/main">
  <w:divs>
    <w:div w:id="5396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650</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2</cp:revision>
  <dcterms:created xsi:type="dcterms:W3CDTF">2015-05-12T07:22:00Z</dcterms:created>
  <dcterms:modified xsi:type="dcterms:W3CDTF">2015-09-11T08:10:00Z</dcterms:modified>
</cp:coreProperties>
</file>